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148" w:rsidRPr="00BF1972" w:rsidRDefault="00243148" w:rsidP="00243148">
      <w:p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</w:rPr>
      </w:pPr>
      <w:r w:rsidRPr="00BF1972">
        <w:rPr>
          <w:rFonts w:ascii="Times New Roman" w:eastAsia="Calibri" w:hAnsi="Times New Roman" w:cs="Times New Roman"/>
          <w:noProof/>
          <w:kern w:val="0"/>
          <w:sz w:val="28"/>
          <w:szCs w:val="28"/>
          <w:lang w:eastAsia="ru-RU"/>
        </w:rPr>
        <w:drawing>
          <wp:inline distT="0" distB="0" distL="0" distR="0" wp14:anchorId="772997C2" wp14:editId="11AFF5B3">
            <wp:extent cx="1343025" cy="914400"/>
            <wp:effectExtent l="0" t="0" r="9525" b="0"/>
            <wp:docPr id="1" name="Рисунок 1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148" w:rsidRPr="00BF1972" w:rsidRDefault="00243148" w:rsidP="00243148">
      <w:pPr>
        <w:spacing w:after="160" w:line="259" w:lineRule="auto"/>
        <w:ind w:left="720"/>
        <w:contextualSpacing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</w:rPr>
      </w:pPr>
    </w:p>
    <w:p w:rsidR="00243148" w:rsidRPr="00BF1972" w:rsidRDefault="00243148" w:rsidP="00243148">
      <w:p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</w:rPr>
      </w:pPr>
      <w:r w:rsidRPr="00BF1972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</w:rPr>
        <w:t>ТЕРРИТОРИАЛЬНАЯ ИЗБИРАТЕЛЬНАЯ КОМИССИЯ</w:t>
      </w:r>
    </w:p>
    <w:p w:rsidR="00243148" w:rsidRDefault="00243148" w:rsidP="00243148">
      <w:p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</w:rPr>
      </w:pPr>
      <w:r w:rsidRPr="00BF1972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</w:rPr>
        <w:t>ГОРОДА АРМЯНСКА РЕСПУБЛИКИ КРЫМ</w:t>
      </w:r>
    </w:p>
    <w:p w:rsidR="00243148" w:rsidRPr="00BF1972" w:rsidRDefault="00243148" w:rsidP="00243148">
      <w:pPr>
        <w:spacing w:after="160" w:line="259" w:lineRule="auto"/>
        <w:contextualSpacing/>
        <w:jc w:val="center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</w:p>
    <w:p w:rsidR="00243148" w:rsidRPr="00BF1972" w:rsidRDefault="00243148" w:rsidP="00243148">
      <w:pPr>
        <w:widowControl w:val="0"/>
        <w:tabs>
          <w:tab w:val="center" w:pos="4677"/>
          <w:tab w:val="right" w:pos="9355"/>
        </w:tabs>
        <w:suppressAutoHyphens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pacing w:val="60"/>
          <w:kern w:val="0"/>
          <w:sz w:val="28"/>
          <w:szCs w:val="28"/>
          <w:lang w:eastAsia="ru-RU"/>
        </w:rPr>
      </w:pPr>
    </w:p>
    <w:p w:rsidR="00243148" w:rsidRDefault="00243148" w:rsidP="00243148">
      <w:pPr>
        <w:widowControl w:val="0"/>
        <w:tabs>
          <w:tab w:val="center" w:pos="4677"/>
          <w:tab w:val="right" w:pos="9355"/>
        </w:tabs>
        <w:suppressAutoHyphens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pacing w:val="60"/>
          <w:kern w:val="0"/>
          <w:sz w:val="28"/>
          <w:szCs w:val="28"/>
          <w:lang w:eastAsia="ru-RU"/>
        </w:rPr>
      </w:pPr>
      <w:r w:rsidRPr="00BF1972">
        <w:rPr>
          <w:rFonts w:ascii="Times New Roman" w:eastAsia="Courier New" w:hAnsi="Times New Roman" w:cs="Times New Roman"/>
          <w:b/>
          <w:color w:val="000000"/>
          <w:spacing w:val="60"/>
          <w:kern w:val="0"/>
          <w:sz w:val="28"/>
          <w:szCs w:val="28"/>
          <w:lang w:eastAsia="ru-RU"/>
        </w:rPr>
        <w:t>РЕШЕНИЕ</w:t>
      </w:r>
    </w:p>
    <w:p w:rsidR="00E55D8C" w:rsidRPr="00BF1972" w:rsidRDefault="00E55D8C" w:rsidP="00243148">
      <w:pPr>
        <w:widowControl w:val="0"/>
        <w:tabs>
          <w:tab w:val="center" w:pos="4677"/>
          <w:tab w:val="right" w:pos="9355"/>
        </w:tabs>
        <w:suppressAutoHyphens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pacing w:val="60"/>
          <w:kern w:val="0"/>
          <w:sz w:val="28"/>
          <w:szCs w:val="28"/>
          <w:lang w:eastAsia="ru-RU"/>
        </w:rPr>
      </w:pPr>
      <w:bookmarkStart w:id="0" w:name="_GoBack"/>
      <w:bookmarkEnd w:id="0"/>
    </w:p>
    <w:p w:rsidR="00243148" w:rsidRPr="00BF1972" w:rsidRDefault="00243148" w:rsidP="00243148">
      <w:pPr>
        <w:widowControl w:val="0"/>
        <w:tabs>
          <w:tab w:val="center" w:pos="4677"/>
          <w:tab w:val="right" w:pos="9355"/>
        </w:tabs>
        <w:suppressAutoHyphens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pacing w:val="60"/>
          <w:kern w:val="0"/>
          <w:sz w:val="28"/>
          <w:szCs w:val="28"/>
          <w:lang w:eastAsia="ru-RU"/>
        </w:rPr>
      </w:pPr>
    </w:p>
    <w:p w:rsidR="00243148" w:rsidRPr="00BF1972" w:rsidRDefault="00E55D8C" w:rsidP="00243148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</w:t>
      </w:r>
      <w:r w:rsidR="00243148" w:rsidRPr="00BF19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="002431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2018</w:t>
      </w:r>
      <w:r w:rsidR="00243148" w:rsidRPr="00BF19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года </w:t>
      </w:r>
      <w:r w:rsidR="00243148" w:rsidRPr="00BF19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 w:rsidR="00243148" w:rsidRPr="00BF19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 w:rsidR="00243148" w:rsidRPr="00BF19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 w:rsidR="00243148" w:rsidRPr="00BF19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 w:rsidR="00243148" w:rsidRPr="00BF19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 w:rsidR="00243148" w:rsidRPr="00BF19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 w:rsidR="00243148" w:rsidRPr="00BF19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 w:rsidR="00243148" w:rsidRPr="00BF19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97</w:t>
      </w:r>
      <w:r w:rsidR="00243148" w:rsidRPr="00BF19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564</w:t>
      </w:r>
      <w:r w:rsidR="00243148" w:rsidRPr="00BF19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-1</w:t>
      </w:r>
    </w:p>
    <w:p w:rsidR="00243148" w:rsidRPr="00BF1972" w:rsidRDefault="00243148" w:rsidP="00243148">
      <w:pPr>
        <w:widowControl w:val="0"/>
        <w:tabs>
          <w:tab w:val="center" w:pos="4677"/>
          <w:tab w:val="right" w:pos="9355"/>
        </w:tabs>
        <w:suppressAutoHyphens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pacing w:val="60"/>
          <w:kern w:val="0"/>
          <w:sz w:val="28"/>
          <w:szCs w:val="28"/>
          <w:lang w:eastAsia="ru-RU"/>
        </w:rPr>
      </w:pPr>
    </w:p>
    <w:p w:rsidR="00243148" w:rsidRPr="00BF1972" w:rsidRDefault="00243148" w:rsidP="00243148">
      <w:pPr>
        <w:suppressAutoHyphens w:val="0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F19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г. Армянск</w:t>
      </w:r>
    </w:p>
    <w:p w:rsidR="00243148" w:rsidRPr="00BF1972" w:rsidRDefault="00243148" w:rsidP="00243148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395AD5" w:rsidRPr="000A587A" w:rsidRDefault="00395AD5" w:rsidP="00554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5D8C" w:rsidRPr="00E55D8C" w:rsidRDefault="00E55D8C" w:rsidP="00E55D8C">
      <w:pPr>
        <w:spacing w:after="0" w:line="240" w:lineRule="auto"/>
        <w:ind w:left="79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</w:rPr>
      </w:pPr>
      <w:r w:rsidRPr="00E55D8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</w:rPr>
        <w:t xml:space="preserve">Об утверждении отчета о результатах деятельности </w:t>
      </w:r>
    </w:p>
    <w:p w:rsidR="00E55D8C" w:rsidRPr="00E55D8C" w:rsidRDefault="00E55D8C" w:rsidP="00E55D8C">
      <w:pPr>
        <w:spacing w:after="0" w:line="240" w:lineRule="auto"/>
        <w:ind w:left="79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</w:rPr>
      </w:pPr>
      <w:r w:rsidRPr="00E55D8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</w:rPr>
        <w:t xml:space="preserve">территориальной избирательной комиссии </w:t>
      </w:r>
      <w:r w:rsidRPr="00E55D8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</w:rPr>
        <w:t>города Армянска</w:t>
      </w:r>
    </w:p>
    <w:p w:rsidR="00E55D8C" w:rsidRPr="00E55D8C" w:rsidRDefault="00E55D8C" w:rsidP="00E55D8C">
      <w:pPr>
        <w:spacing w:after="0" w:line="240" w:lineRule="auto"/>
        <w:ind w:left="79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</w:rPr>
      </w:pPr>
      <w:r w:rsidRPr="00E55D8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</w:rPr>
        <w:t xml:space="preserve"> Республики Крым за 2018 год </w:t>
      </w:r>
    </w:p>
    <w:p w:rsidR="00E55D8C" w:rsidRPr="00E55D8C" w:rsidRDefault="00E55D8C" w:rsidP="00E55D8C">
      <w:pPr>
        <w:spacing w:after="0" w:line="240" w:lineRule="auto"/>
        <w:ind w:left="79"/>
        <w:jc w:val="center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:rsidR="000609A4" w:rsidRPr="00243148" w:rsidRDefault="00E55D8C" w:rsidP="00E55D8C">
      <w:pPr>
        <w:suppressAutoHyphens w:val="0"/>
        <w:spacing w:after="0"/>
        <w:ind w:firstLine="624"/>
        <w:jc w:val="both"/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</w:rPr>
      </w:pPr>
      <w:r w:rsidRPr="00E55D8C">
        <w:rPr>
          <w:rFonts w:ascii="Times New Roman" w:eastAsia="Times New Roman" w:hAnsi="Times New Roman" w:cs="Times New Roman"/>
          <w:kern w:val="0"/>
          <w:sz w:val="28"/>
          <w:szCs w:val="28"/>
        </w:rPr>
        <w:t>Руководствуясь пунктом 9 статьи 26 Федерального закона от 12 июня 2002 года № 67-ФЗ «Об основных гарантиях избирательных прав и права на участие в референдуме граждан Российской Федерации», в целях оптимизации деятельности ИК РК по подготовке информации о результатах деятельности территориальных избирательных комиссий Республики Крым и контроля Комиссией за реализацией ТИК мероприятий, связанных с правовым обучением избирателей, профессиональной подготовкой членов избирательных комиссий и других организаторов выборов, референдумов, внедрением, эксплуатацией и развитием государственной автоматизированной информационной системы, осуществлением иных полномочий в соответствии с федеральными законами, законами республики, решением вопросов, поставленных Комиссией, и определения эффективности ее работы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r w:rsidR="000609A4" w:rsidRPr="000609A4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 xml:space="preserve">территориальная избирательная комиссия </w:t>
      </w:r>
      <w:r w:rsidR="00243148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 xml:space="preserve">города Армянска Республики Крым </w:t>
      </w:r>
      <w:r w:rsidR="000609A4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 xml:space="preserve"> </w:t>
      </w:r>
      <w:r w:rsidR="000609A4" w:rsidRPr="000609A4">
        <w:rPr>
          <w:rFonts w:ascii="Times New Roman" w:eastAsia="Times New Roman" w:hAnsi="Times New Roman" w:cs="Times New Roman"/>
          <w:b/>
          <w:spacing w:val="60"/>
          <w:kern w:val="0"/>
          <w:sz w:val="28"/>
          <w:szCs w:val="24"/>
          <w:lang w:eastAsia="ru-RU"/>
        </w:rPr>
        <w:t>решила:</w:t>
      </w:r>
    </w:p>
    <w:p w:rsidR="00E55D8C" w:rsidRDefault="000609A4" w:rsidP="00E55D8C">
      <w:pPr>
        <w:tabs>
          <w:tab w:val="left" w:pos="993"/>
        </w:tabs>
        <w:suppressAutoHyphens w:val="0"/>
        <w:spacing w:after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0609A4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</w:rPr>
        <w:t xml:space="preserve">1. Утвердить Отчет </w:t>
      </w:r>
      <w:r w:rsidR="00E55D8C" w:rsidRPr="00E55D8C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о результатах деятельности </w:t>
      </w:r>
      <w:r w:rsidRPr="000609A4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</w:rPr>
        <w:t xml:space="preserve">территориальной избирательной комиссии </w:t>
      </w:r>
      <w:r w:rsidR="00243148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</w:rPr>
        <w:t>города Армянска Республики Крым</w:t>
      </w:r>
      <w:r w:rsidR="00E55D8C" w:rsidRPr="00E55D8C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за 2018 год (прилагается).</w:t>
      </w:r>
    </w:p>
    <w:p w:rsidR="000609A4" w:rsidRPr="000609A4" w:rsidRDefault="000609A4" w:rsidP="00E55D8C">
      <w:pPr>
        <w:tabs>
          <w:tab w:val="left" w:pos="993"/>
        </w:tabs>
        <w:suppressAutoHyphens w:val="0"/>
        <w:spacing w:after="0"/>
        <w:ind w:firstLine="709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</w:rPr>
      </w:pPr>
      <w:r w:rsidRPr="000609A4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</w:rPr>
        <w:lastRenderedPageBreak/>
        <w:t xml:space="preserve">2. Направить Отчет </w:t>
      </w:r>
      <w:r w:rsidR="00E55D8C" w:rsidRPr="00E55D8C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о результатах деятельности </w:t>
      </w:r>
      <w:r w:rsidR="00E55D8C" w:rsidRPr="000609A4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</w:rPr>
        <w:t xml:space="preserve">территориальной избирательной комиссии </w:t>
      </w:r>
      <w:r w:rsidR="00E55D8C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</w:rPr>
        <w:t>города Армянска Республики Крым</w:t>
      </w:r>
      <w:r w:rsidR="00E55D8C" w:rsidRPr="00E55D8C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за 2018 год </w:t>
      </w:r>
      <w:r w:rsidRPr="000609A4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>в Избирательную комиссию Республики Крым.</w:t>
      </w:r>
    </w:p>
    <w:p w:rsidR="00FA2304" w:rsidRDefault="00FA2304" w:rsidP="00243148"/>
    <w:tbl>
      <w:tblPr>
        <w:tblW w:w="0" w:type="auto"/>
        <w:tblLook w:val="01E0" w:firstRow="1" w:lastRow="1" w:firstColumn="1" w:lastColumn="1" w:noHBand="0" w:noVBand="0"/>
      </w:tblPr>
      <w:tblGrid>
        <w:gridCol w:w="5036"/>
        <w:gridCol w:w="4319"/>
      </w:tblGrid>
      <w:tr w:rsidR="00554B4D" w:rsidTr="00493962">
        <w:tc>
          <w:tcPr>
            <w:tcW w:w="5036" w:type="dxa"/>
            <w:hideMark/>
          </w:tcPr>
          <w:p w:rsidR="00554B4D" w:rsidRDefault="00554B4D" w:rsidP="002431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территориальной избирательной комиссии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4319" w:type="dxa"/>
          </w:tcPr>
          <w:p w:rsidR="00554B4D" w:rsidRDefault="00554B4D" w:rsidP="00243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54B4D" w:rsidRDefault="00243148" w:rsidP="00243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А.П.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Глабец</w:t>
            </w:r>
            <w:proofErr w:type="spellEnd"/>
          </w:p>
        </w:tc>
      </w:tr>
      <w:tr w:rsidR="00554B4D" w:rsidTr="00493962">
        <w:tc>
          <w:tcPr>
            <w:tcW w:w="5036" w:type="dxa"/>
            <w:hideMark/>
          </w:tcPr>
          <w:p w:rsidR="00554B4D" w:rsidRDefault="00554B4D" w:rsidP="002431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 территориальной избирательной комиссии</w:t>
            </w:r>
          </w:p>
        </w:tc>
        <w:tc>
          <w:tcPr>
            <w:tcW w:w="4319" w:type="dxa"/>
          </w:tcPr>
          <w:p w:rsidR="00554B4D" w:rsidRDefault="00554B4D" w:rsidP="00243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54B4D" w:rsidRDefault="00243148" w:rsidP="00243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Р.Э. Зайцева</w:t>
            </w:r>
          </w:p>
        </w:tc>
      </w:tr>
    </w:tbl>
    <w:p w:rsidR="00EC11FF" w:rsidRPr="00EC11FF" w:rsidRDefault="00EC11FF" w:rsidP="002431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C11FF" w:rsidRPr="00EC11FF" w:rsidSect="004A6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F41BA"/>
    <w:multiLevelType w:val="hybridMultilevel"/>
    <w:tmpl w:val="76285DE0"/>
    <w:lvl w:ilvl="0" w:tplc="C39E1C6C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E178798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F5C8FC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8B478A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6BC243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49D009F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E12859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9C6255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9727CB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22BA5F2C"/>
    <w:multiLevelType w:val="hybridMultilevel"/>
    <w:tmpl w:val="B4DE34A0"/>
    <w:lvl w:ilvl="0" w:tplc="2820AC54">
      <w:start w:val="1"/>
      <w:numFmt w:val="decimal"/>
      <w:lvlText w:val="%1."/>
      <w:lvlJc w:val="left"/>
      <w:pPr>
        <w:ind w:left="1552" w:hanging="360"/>
      </w:pPr>
      <w:rPr>
        <w:rFonts w:eastAsia="TimesNewRoman,Bold" w:hint="default"/>
      </w:rPr>
    </w:lvl>
    <w:lvl w:ilvl="1" w:tplc="04190019" w:tentative="1">
      <w:start w:val="1"/>
      <w:numFmt w:val="lowerLetter"/>
      <w:lvlText w:val="%2."/>
      <w:lvlJc w:val="left"/>
      <w:pPr>
        <w:ind w:left="2272" w:hanging="360"/>
      </w:pPr>
    </w:lvl>
    <w:lvl w:ilvl="2" w:tplc="0419001B" w:tentative="1">
      <w:start w:val="1"/>
      <w:numFmt w:val="lowerRoman"/>
      <w:lvlText w:val="%3."/>
      <w:lvlJc w:val="right"/>
      <w:pPr>
        <w:ind w:left="2992" w:hanging="180"/>
      </w:pPr>
    </w:lvl>
    <w:lvl w:ilvl="3" w:tplc="0419000F" w:tentative="1">
      <w:start w:val="1"/>
      <w:numFmt w:val="decimal"/>
      <w:lvlText w:val="%4."/>
      <w:lvlJc w:val="left"/>
      <w:pPr>
        <w:ind w:left="3712" w:hanging="360"/>
      </w:pPr>
    </w:lvl>
    <w:lvl w:ilvl="4" w:tplc="04190019" w:tentative="1">
      <w:start w:val="1"/>
      <w:numFmt w:val="lowerLetter"/>
      <w:lvlText w:val="%5."/>
      <w:lvlJc w:val="left"/>
      <w:pPr>
        <w:ind w:left="4432" w:hanging="360"/>
      </w:pPr>
    </w:lvl>
    <w:lvl w:ilvl="5" w:tplc="0419001B" w:tentative="1">
      <w:start w:val="1"/>
      <w:numFmt w:val="lowerRoman"/>
      <w:lvlText w:val="%6."/>
      <w:lvlJc w:val="right"/>
      <w:pPr>
        <w:ind w:left="5152" w:hanging="180"/>
      </w:pPr>
    </w:lvl>
    <w:lvl w:ilvl="6" w:tplc="0419000F" w:tentative="1">
      <w:start w:val="1"/>
      <w:numFmt w:val="decimal"/>
      <w:lvlText w:val="%7."/>
      <w:lvlJc w:val="left"/>
      <w:pPr>
        <w:ind w:left="5872" w:hanging="360"/>
      </w:pPr>
    </w:lvl>
    <w:lvl w:ilvl="7" w:tplc="04190019" w:tentative="1">
      <w:start w:val="1"/>
      <w:numFmt w:val="lowerLetter"/>
      <w:lvlText w:val="%8."/>
      <w:lvlJc w:val="left"/>
      <w:pPr>
        <w:ind w:left="6592" w:hanging="360"/>
      </w:pPr>
    </w:lvl>
    <w:lvl w:ilvl="8" w:tplc="0419001B" w:tentative="1">
      <w:start w:val="1"/>
      <w:numFmt w:val="lowerRoman"/>
      <w:lvlText w:val="%9."/>
      <w:lvlJc w:val="right"/>
      <w:pPr>
        <w:ind w:left="7312" w:hanging="180"/>
      </w:pPr>
    </w:lvl>
  </w:abstractNum>
  <w:abstractNum w:abstractNumId="2" w15:restartNumberingAfterBreak="0">
    <w:nsid w:val="26AD07BC"/>
    <w:multiLevelType w:val="hybridMultilevel"/>
    <w:tmpl w:val="8064DA2C"/>
    <w:lvl w:ilvl="0" w:tplc="C76C15A4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BAC7C37"/>
    <w:multiLevelType w:val="hybridMultilevel"/>
    <w:tmpl w:val="3D8C7BCE"/>
    <w:lvl w:ilvl="0" w:tplc="EFFC37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AD5"/>
    <w:rsid w:val="00010ED8"/>
    <w:rsid w:val="000546F2"/>
    <w:rsid w:val="000609A4"/>
    <w:rsid w:val="000A2529"/>
    <w:rsid w:val="000F6197"/>
    <w:rsid w:val="00243148"/>
    <w:rsid w:val="002555D0"/>
    <w:rsid w:val="002A1D86"/>
    <w:rsid w:val="002B66E9"/>
    <w:rsid w:val="00395AD5"/>
    <w:rsid w:val="003C3E6A"/>
    <w:rsid w:val="00464D1B"/>
    <w:rsid w:val="004A6797"/>
    <w:rsid w:val="00506E59"/>
    <w:rsid w:val="00554B4D"/>
    <w:rsid w:val="005956ED"/>
    <w:rsid w:val="00597251"/>
    <w:rsid w:val="005A1A3B"/>
    <w:rsid w:val="005A2032"/>
    <w:rsid w:val="006032BC"/>
    <w:rsid w:val="00690EEC"/>
    <w:rsid w:val="006B2A8E"/>
    <w:rsid w:val="006E7411"/>
    <w:rsid w:val="00714AC7"/>
    <w:rsid w:val="007E162B"/>
    <w:rsid w:val="007F2334"/>
    <w:rsid w:val="009C1FBE"/>
    <w:rsid w:val="00A31733"/>
    <w:rsid w:val="00A91883"/>
    <w:rsid w:val="00BE1AA7"/>
    <w:rsid w:val="00BE73BA"/>
    <w:rsid w:val="00CC20D2"/>
    <w:rsid w:val="00DE377E"/>
    <w:rsid w:val="00E55D8C"/>
    <w:rsid w:val="00EC11FF"/>
    <w:rsid w:val="00EC4CAA"/>
    <w:rsid w:val="00EC7BB3"/>
    <w:rsid w:val="00F12954"/>
    <w:rsid w:val="00F61127"/>
    <w:rsid w:val="00F9478C"/>
    <w:rsid w:val="00FA23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5EB85C-B430-415F-9CDB-89A2A37BE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AD5"/>
    <w:pPr>
      <w:suppressAutoHyphens/>
      <w:spacing w:after="200" w:line="276" w:lineRule="auto"/>
    </w:pPr>
    <w:rPr>
      <w:rFonts w:ascii="Calibri" w:eastAsia="Lucida Sans Unicode" w:hAnsi="Calibri" w:cs="Calibri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AD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3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3E6A"/>
    <w:rPr>
      <w:rFonts w:ascii="Segoe UI" w:eastAsia="Lucida Sans Unicode" w:hAnsi="Segoe UI" w:cs="Segoe UI"/>
      <w:kern w:val="2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ASUS</cp:lastModifiedBy>
  <cp:revision>3</cp:revision>
  <cp:lastPrinted>2018-03-30T14:24:00Z</cp:lastPrinted>
  <dcterms:created xsi:type="dcterms:W3CDTF">2019-01-22T12:52:00Z</dcterms:created>
  <dcterms:modified xsi:type="dcterms:W3CDTF">2019-01-22T12:58:00Z</dcterms:modified>
</cp:coreProperties>
</file>